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E8FF" w14:textId="77777777" w:rsidR="006379EF" w:rsidRDefault="006379EF" w:rsidP="006379E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val="de-DE"/>
        </w:rPr>
      </w:pPr>
    </w:p>
    <w:p w14:paraId="50623C57" w14:textId="7BA8D9F2" w:rsidR="006379EF" w:rsidRDefault="006379EF" w:rsidP="006379E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val="de-DE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val="de-DE"/>
        </w:rPr>
        <w:t>M</w:t>
      </w:r>
      <w:r w:rsidRPr="003719EC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val="de-DE"/>
        </w:rPr>
        <w:t xml:space="preserve">EDIA </w:t>
      </w:r>
      <w:r w:rsidR="00503D41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val="de-DE"/>
        </w:rPr>
        <w:t>RELEASE</w:t>
      </w:r>
    </w:p>
    <w:p w14:paraId="6733D5F0" w14:textId="77777777" w:rsidR="004928BB" w:rsidRDefault="004928BB" w:rsidP="00EE2E7F">
      <w:pPr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3212CAFB" w14:textId="39081EA8" w:rsidR="00EE2E7F" w:rsidRPr="00EE2E7F" w:rsidRDefault="0043269C" w:rsidP="00EE2E7F">
      <w:pPr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Voter Redistricting Education Forum </w:t>
      </w:r>
    </w:p>
    <w:p w14:paraId="1601C9BD" w14:textId="5EA7DB84" w:rsidR="00EE2E7F" w:rsidRPr="00EE2E7F" w:rsidRDefault="006238E8" w:rsidP="00EE2E7F">
      <w:pPr>
        <w:jc w:val="center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174701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Community Organizations Partner to </w:t>
      </w:r>
      <w:r w:rsidR="00D60766" w:rsidRPr="00174701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 xml:space="preserve">provide Vote Forward </w:t>
      </w:r>
      <w:r w:rsidR="00786282" w:rsidRPr="00174701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Education</w:t>
      </w:r>
    </w:p>
    <w:p w14:paraId="603B1011" w14:textId="77777777" w:rsidR="006379EF" w:rsidRDefault="006379EF" w:rsidP="006379EF">
      <w:pPr>
        <w:rPr>
          <w:rFonts w:eastAsia="Times New Roman" w:cstheme="minorHAnsi"/>
          <w:color w:val="000000" w:themeColor="text1"/>
        </w:rPr>
      </w:pPr>
    </w:p>
    <w:p w14:paraId="0C288A0E" w14:textId="5098C9C5" w:rsidR="00D67AC6" w:rsidRDefault="00853784" w:rsidP="002B1FE6">
      <w:pPr>
        <w:spacing w:line="320" w:lineRule="atLeast"/>
        <w:rPr>
          <w:rFonts w:eastAsia="Times New Roman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May 1, </w:t>
      </w:r>
      <w:r w:rsidR="00BD1685" w:rsidRPr="00BD1685">
        <w:rPr>
          <w:rFonts w:eastAsia="Times New Roman" w:cstheme="minorHAnsi"/>
          <w:b/>
          <w:bCs/>
          <w:color w:val="000000" w:themeColor="text1"/>
        </w:rPr>
        <w:t>2022, Prince William, VA</w:t>
      </w:r>
      <w:r w:rsidR="00BD1685" w:rsidRPr="004142F6">
        <w:rPr>
          <w:rFonts w:eastAsia="Times New Roman" w:cstheme="minorHAnsi"/>
          <w:color w:val="000000" w:themeColor="text1"/>
        </w:rPr>
        <w:t xml:space="preserve"> –</w:t>
      </w:r>
      <w:r w:rsidR="00D67AC6">
        <w:rPr>
          <w:rFonts w:eastAsia="Times New Roman"/>
        </w:rPr>
        <w:t xml:space="preserve">The </w:t>
      </w:r>
      <w:r w:rsidR="00C32CCF">
        <w:rPr>
          <w:rFonts w:eastAsia="Times New Roman"/>
        </w:rPr>
        <w:t>alumnae</w:t>
      </w:r>
      <w:r w:rsidR="001A03E8">
        <w:rPr>
          <w:rFonts w:eastAsia="Times New Roman"/>
        </w:rPr>
        <w:t xml:space="preserve"> chapters of Prince William County and Loudoun </w:t>
      </w:r>
      <w:r w:rsidR="00BC65C3">
        <w:rPr>
          <w:rFonts w:eastAsia="Times New Roman"/>
        </w:rPr>
        <w:t>County Delta</w:t>
      </w:r>
      <w:r w:rsidR="00D67AC6">
        <w:rPr>
          <w:rFonts w:eastAsia="Times New Roman"/>
        </w:rPr>
        <w:t xml:space="preserve"> Sigma Theta Sorority, </w:t>
      </w:r>
      <w:r w:rsidR="00484349">
        <w:rPr>
          <w:rFonts w:eastAsia="Times New Roman"/>
        </w:rPr>
        <w:t>Inc. along</w:t>
      </w:r>
      <w:r w:rsidR="001F29A5">
        <w:rPr>
          <w:rFonts w:eastAsia="Times New Roman"/>
        </w:rPr>
        <w:t xml:space="preserve"> with</w:t>
      </w:r>
      <w:r w:rsidR="00AD174E">
        <w:rPr>
          <w:rFonts w:eastAsia="Times New Roman"/>
        </w:rPr>
        <w:t xml:space="preserve"> the League of Women Voters, </w:t>
      </w:r>
      <w:r w:rsidR="006D3A41">
        <w:rPr>
          <w:rFonts w:eastAsia="Times New Roman"/>
        </w:rPr>
        <w:t xml:space="preserve">Jack and Jill, </w:t>
      </w:r>
      <w:r w:rsidR="00174701" w:rsidRPr="00174701">
        <w:rPr>
          <w:rFonts w:eastAsia="Times New Roman"/>
        </w:rPr>
        <w:t xml:space="preserve">NAACP, and </w:t>
      </w:r>
      <w:r w:rsidR="005F44C3" w:rsidRPr="00174701">
        <w:rPr>
          <w:rFonts w:eastAsia="Times New Roman"/>
        </w:rPr>
        <w:t>Sigma</w:t>
      </w:r>
      <w:r w:rsidR="002A0A8C" w:rsidRPr="00174701">
        <w:rPr>
          <w:rFonts w:eastAsia="Times New Roman"/>
          <w:sz w:val="24"/>
          <w:szCs w:val="24"/>
        </w:rPr>
        <w:t xml:space="preserve"> Gamma Rho Sorority Iota Epsilon </w:t>
      </w:r>
      <w:r w:rsidR="00174701" w:rsidRPr="00174701">
        <w:rPr>
          <w:rFonts w:eastAsia="Times New Roman"/>
          <w:sz w:val="24"/>
          <w:szCs w:val="24"/>
        </w:rPr>
        <w:t>Sigma will</w:t>
      </w:r>
      <w:r w:rsidR="00D67AC6" w:rsidRPr="00174701">
        <w:rPr>
          <w:rFonts w:eastAsia="Times New Roman"/>
          <w:sz w:val="24"/>
          <w:szCs w:val="24"/>
        </w:rPr>
        <w:t xml:space="preserve"> host a</w:t>
      </w:r>
      <w:r w:rsidR="00090C26" w:rsidRPr="00174701">
        <w:rPr>
          <w:rFonts w:eastAsia="Times New Roman"/>
          <w:sz w:val="24"/>
          <w:szCs w:val="24"/>
        </w:rPr>
        <w:t xml:space="preserve"> virtual forum</w:t>
      </w:r>
      <w:r w:rsidR="00D67AC6" w:rsidRPr="00174701">
        <w:rPr>
          <w:rFonts w:eastAsia="Times New Roman"/>
          <w:sz w:val="24"/>
          <w:szCs w:val="24"/>
        </w:rPr>
        <w:t xml:space="preserve"> </w:t>
      </w:r>
      <w:r w:rsidR="001F29A5" w:rsidRPr="00174701">
        <w:rPr>
          <w:rFonts w:eastAsia="Times New Roman"/>
          <w:sz w:val="24"/>
          <w:szCs w:val="24"/>
        </w:rPr>
        <w:t xml:space="preserve">on redistricting </w:t>
      </w:r>
      <w:r w:rsidR="00314BD6" w:rsidRPr="00174701">
        <w:rPr>
          <w:rFonts w:eastAsia="Times New Roman"/>
          <w:sz w:val="24"/>
          <w:szCs w:val="24"/>
        </w:rPr>
        <w:t>for Prince William and Loudoun County residents.</w:t>
      </w:r>
      <w:r w:rsidR="00314BD6" w:rsidRPr="001642BE">
        <w:rPr>
          <w:rFonts w:eastAsia="Times New Roman"/>
          <w:sz w:val="24"/>
          <w:szCs w:val="24"/>
        </w:rPr>
        <w:t xml:space="preserve"> </w:t>
      </w:r>
      <w:r w:rsidR="00090C26" w:rsidRPr="001642BE">
        <w:rPr>
          <w:rFonts w:eastAsia="Times New Roman"/>
          <w:sz w:val="24"/>
          <w:szCs w:val="24"/>
        </w:rPr>
        <w:t xml:space="preserve"> </w:t>
      </w:r>
      <w:r w:rsidR="00B81E49" w:rsidRPr="001642BE">
        <w:rPr>
          <w:rFonts w:eastAsia="Times New Roman"/>
          <w:sz w:val="24"/>
          <w:szCs w:val="24"/>
        </w:rPr>
        <w:t xml:space="preserve">On </w:t>
      </w:r>
      <w:r w:rsidR="00314BD6" w:rsidRPr="001642BE">
        <w:rPr>
          <w:rFonts w:eastAsia="Times New Roman"/>
          <w:sz w:val="24"/>
          <w:szCs w:val="24"/>
        </w:rPr>
        <w:t xml:space="preserve">Saturday, May 21 </w:t>
      </w:r>
      <w:r w:rsidR="009E063C" w:rsidRPr="001642BE">
        <w:rPr>
          <w:rFonts w:eastAsia="Times New Roman"/>
          <w:sz w:val="24"/>
          <w:szCs w:val="24"/>
        </w:rPr>
        <w:t xml:space="preserve">from </w:t>
      </w:r>
      <w:r w:rsidR="00BB79EA" w:rsidRPr="001642BE">
        <w:rPr>
          <w:rFonts w:eastAsia="Times New Roman"/>
          <w:sz w:val="24"/>
          <w:szCs w:val="24"/>
        </w:rPr>
        <w:t>11 a.m.</w:t>
      </w:r>
      <w:r w:rsidR="00BB79EA">
        <w:rPr>
          <w:rFonts w:eastAsia="Times New Roman"/>
        </w:rPr>
        <w:t xml:space="preserve"> </w:t>
      </w:r>
      <w:r w:rsidR="009E063C">
        <w:rPr>
          <w:rFonts w:eastAsia="Times New Roman"/>
        </w:rPr>
        <w:t xml:space="preserve"> </w:t>
      </w:r>
      <w:r w:rsidR="002B1FE6">
        <w:rPr>
          <w:rFonts w:eastAsia="Times New Roman"/>
        </w:rPr>
        <w:t>to 12:30</w:t>
      </w:r>
      <w:r w:rsidR="00BB79EA">
        <w:rPr>
          <w:rFonts w:eastAsia="Times New Roman"/>
        </w:rPr>
        <w:t xml:space="preserve"> p.m.</w:t>
      </w:r>
      <w:r w:rsidR="009E063C">
        <w:rPr>
          <w:rFonts w:eastAsia="Times New Roman"/>
        </w:rPr>
        <w:t xml:space="preserve"> via Zoom</w:t>
      </w:r>
      <w:r w:rsidR="00FB4645">
        <w:rPr>
          <w:rFonts w:eastAsia="Times New Roman"/>
        </w:rPr>
        <w:t xml:space="preserve">, </w:t>
      </w:r>
      <w:r w:rsidR="009E063C">
        <w:rPr>
          <w:rFonts w:eastAsia="Times New Roman"/>
        </w:rPr>
        <w:t>voters and members</w:t>
      </w:r>
      <w:r w:rsidR="00090C26">
        <w:rPr>
          <w:rFonts w:eastAsia="Times New Roman"/>
        </w:rPr>
        <w:t xml:space="preserve"> of the community will have an opportunity to </w:t>
      </w:r>
      <w:r w:rsidR="009E063C">
        <w:rPr>
          <w:rFonts w:eastAsia="Times New Roman"/>
        </w:rPr>
        <w:t xml:space="preserve">learn </w:t>
      </w:r>
      <w:r w:rsidR="004945AA">
        <w:rPr>
          <w:rFonts w:eastAsia="Times New Roman"/>
        </w:rPr>
        <w:t xml:space="preserve">how redistricting may affect their vote, their polling place, their </w:t>
      </w:r>
      <w:r w:rsidR="006A5BBA">
        <w:rPr>
          <w:rFonts w:eastAsia="Times New Roman"/>
        </w:rPr>
        <w:t xml:space="preserve">congressional and local representation and more. </w:t>
      </w:r>
      <w:r w:rsidR="00742FFE">
        <w:rPr>
          <w:rFonts w:eastAsia="Times New Roman"/>
        </w:rPr>
        <w:t xml:space="preserve"> </w:t>
      </w:r>
      <w:r w:rsidR="006A5BBA">
        <w:rPr>
          <w:rFonts w:eastAsia="Times New Roman"/>
        </w:rPr>
        <w:t xml:space="preserve">There will also be time for </w:t>
      </w:r>
      <w:r w:rsidR="00BD1313">
        <w:rPr>
          <w:rFonts w:eastAsia="Times New Roman"/>
        </w:rPr>
        <w:t>questions</w:t>
      </w:r>
      <w:r w:rsidR="00EA5CA5">
        <w:rPr>
          <w:rFonts w:eastAsia="Times New Roman"/>
        </w:rPr>
        <w:t xml:space="preserve"> from attendees. </w:t>
      </w:r>
      <w:r w:rsidR="00F00635">
        <w:rPr>
          <w:rFonts w:eastAsia="Times New Roman"/>
        </w:rPr>
        <w:t xml:space="preserve"> </w:t>
      </w:r>
    </w:p>
    <w:p w14:paraId="7BA2AEE5" w14:textId="689D4864" w:rsidR="00484349" w:rsidRDefault="00484349" w:rsidP="002B1FE6">
      <w:pPr>
        <w:spacing w:line="320" w:lineRule="atLeast"/>
        <w:rPr>
          <w:rFonts w:eastAsia="Times New Roman"/>
        </w:rPr>
      </w:pPr>
    </w:p>
    <w:p w14:paraId="74EF24AD" w14:textId="105B1473" w:rsidR="00786282" w:rsidRDefault="00786282" w:rsidP="002B1FE6">
      <w:pPr>
        <w:spacing w:line="320" w:lineRule="atLeast"/>
        <w:rPr>
          <w:rFonts w:eastAsia="Times New Roman"/>
        </w:rPr>
      </w:pPr>
      <w:r>
        <w:rPr>
          <w:rFonts w:eastAsia="Times New Roman"/>
        </w:rPr>
        <w:t>The objective of the partners</w:t>
      </w:r>
      <w:r w:rsidR="00194417">
        <w:rPr>
          <w:rFonts w:eastAsia="Times New Roman"/>
        </w:rPr>
        <w:t xml:space="preserve"> is to provide information to voters </w:t>
      </w:r>
      <w:r w:rsidR="00900B67">
        <w:rPr>
          <w:rFonts w:eastAsia="Times New Roman"/>
        </w:rPr>
        <w:t xml:space="preserve">about redistricting and how they may be </w:t>
      </w:r>
      <w:r w:rsidR="009A183B">
        <w:rPr>
          <w:rFonts w:eastAsia="Times New Roman"/>
        </w:rPr>
        <w:t>affected</w:t>
      </w:r>
      <w:r w:rsidR="00E06AAB">
        <w:rPr>
          <w:rFonts w:eastAsia="Times New Roman"/>
        </w:rPr>
        <w:t xml:space="preserve"> in the upcoming elections </w:t>
      </w:r>
      <w:r w:rsidR="009A183B">
        <w:rPr>
          <w:rFonts w:eastAsia="Times New Roman"/>
        </w:rPr>
        <w:t>with</w:t>
      </w:r>
      <w:r w:rsidR="00E06AAB">
        <w:rPr>
          <w:rFonts w:eastAsia="Times New Roman"/>
        </w:rPr>
        <w:t xml:space="preserve"> new precincts and polling locations </w:t>
      </w:r>
      <w:r w:rsidR="009A183B">
        <w:rPr>
          <w:rFonts w:eastAsia="Times New Roman"/>
        </w:rPr>
        <w:t>and</w:t>
      </w:r>
      <w:r w:rsidR="00E06AAB">
        <w:rPr>
          <w:rFonts w:eastAsia="Times New Roman"/>
        </w:rPr>
        <w:t xml:space="preserve"> new representation.</w:t>
      </w:r>
      <w:r w:rsidR="00946C4F">
        <w:rPr>
          <w:rFonts w:eastAsia="Times New Roman"/>
        </w:rPr>
        <w:t xml:space="preserve">  As </w:t>
      </w:r>
      <w:r w:rsidR="00174701">
        <w:rPr>
          <w:rFonts w:eastAsia="Times New Roman"/>
        </w:rPr>
        <w:t>well, all</w:t>
      </w:r>
      <w:r w:rsidR="00924132">
        <w:rPr>
          <w:rFonts w:eastAsia="Times New Roman"/>
        </w:rPr>
        <w:t xml:space="preserve"> voters </w:t>
      </w:r>
      <w:r w:rsidR="005C0A24">
        <w:rPr>
          <w:rFonts w:eastAsia="Times New Roman"/>
        </w:rPr>
        <w:t>(long</w:t>
      </w:r>
      <w:r w:rsidR="00924132">
        <w:rPr>
          <w:rFonts w:eastAsia="Times New Roman"/>
        </w:rPr>
        <w:t xml:space="preserve"> time, </w:t>
      </w:r>
      <w:r w:rsidR="00946C4F">
        <w:rPr>
          <w:rFonts w:eastAsia="Times New Roman"/>
        </w:rPr>
        <w:t xml:space="preserve">new and potential </w:t>
      </w:r>
      <w:r w:rsidR="009A183B">
        <w:rPr>
          <w:rFonts w:eastAsia="Times New Roman"/>
        </w:rPr>
        <w:t>voters)</w:t>
      </w:r>
      <w:r w:rsidR="00924132">
        <w:rPr>
          <w:rFonts w:eastAsia="Times New Roman"/>
        </w:rPr>
        <w:t xml:space="preserve"> </w:t>
      </w:r>
      <w:r w:rsidR="00946C4F">
        <w:rPr>
          <w:rFonts w:eastAsia="Times New Roman"/>
        </w:rPr>
        <w:t xml:space="preserve">will </w:t>
      </w:r>
      <w:r w:rsidR="00BD1549">
        <w:rPr>
          <w:rFonts w:eastAsia="Times New Roman"/>
        </w:rPr>
        <w:t xml:space="preserve">learn about </w:t>
      </w:r>
      <w:r w:rsidR="00924132">
        <w:rPr>
          <w:rFonts w:eastAsia="Times New Roman"/>
        </w:rPr>
        <w:t>voting resources, new laws</w:t>
      </w:r>
      <w:r w:rsidR="00C84186">
        <w:rPr>
          <w:rFonts w:eastAsia="Times New Roman"/>
        </w:rPr>
        <w:t xml:space="preserve"> and other voter related topics to help them </w:t>
      </w:r>
      <w:r w:rsidR="006C7310">
        <w:rPr>
          <w:rFonts w:eastAsia="Times New Roman"/>
        </w:rPr>
        <w:t xml:space="preserve">move forward and be </w:t>
      </w:r>
      <w:proofErr w:type="gramStart"/>
      <w:r w:rsidR="006C7310">
        <w:rPr>
          <w:rFonts w:eastAsia="Times New Roman"/>
        </w:rPr>
        <w:t>prepared  for</w:t>
      </w:r>
      <w:proofErr w:type="gramEnd"/>
      <w:r w:rsidR="006C7310">
        <w:rPr>
          <w:rFonts w:eastAsia="Times New Roman"/>
        </w:rPr>
        <w:t xml:space="preserve"> the upcoming elections. </w:t>
      </w:r>
    </w:p>
    <w:p w14:paraId="5713CC9F" w14:textId="0EE1B49E" w:rsidR="00EA5CA5" w:rsidRDefault="006C7310" w:rsidP="006C7310">
      <w:pPr>
        <w:tabs>
          <w:tab w:val="left" w:pos="1155"/>
        </w:tabs>
        <w:spacing w:line="240" w:lineRule="atLeast"/>
        <w:rPr>
          <w:rFonts w:eastAsia="Times New Roman"/>
        </w:rPr>
      </w:pPr>
      <w:r>
        <w:rPr>
          <w:rFonts w:eastAsia="Times New Roman"/>
        </w:rPr>
        <w:tab/>
      </w:r>
    </w:p>
    <w:p w14:paraId="419D1F34" w14:textId="629A2F26" w:rsidR="009A5553" w:rsidRDefault="00174701" w:rsidP="006C731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Honorable Margaret Franklin, </w:t>
      </w:r>
      <w:r w:rsidR="009A5553">
        <w:rPr>
          <w:rFonts w:eastAsia="Times New Roman"/>
          <w:sz w:val="24"/>
          <w:szCs w:val="24"/>
        </w:rPr>
        <w:t>Prince William Board of County Supervisors will be the moderator and t</w:t>
      </w:r>
      <w:r w:rsidR="00EA5CA5" w:rsidRPr="001642BE">
        <w:rPr>
          <w:rFonts w:eastAsia="Times New Roman"/>
          <w:sz w:val="24"/>
          <w:szCs w:val="24"/>
        </w:rPr>
        <w:t xml:space="preserve">he forum panel includes: </w:t>
      </w:r>
      <w:r w:rsidR="00EA7458" w:rsidRPr="00EA7458">
        <w:rPr>
          <w:rFonts w:eastAsia="Times New Roman"/>
          <w:sz w:val="24"/>
          <w:szCs w:val="24"/>
        </w:rPr>
        <w:br/>
      </w:r>
    </w:p>
    <w:p w14:paraId="1DD2EE78" w14:textId="13670D4A" w:rsidR="0083565C" w:rsidRDefault="00EA7458" w:rsidP="006C7310">
      <w:pPr>
        <w:rPr>
          <w:rFonts w:eastAsia="Times New Roman"/>
          <w:sz w:val="24"/>
          <w:szCs w:val="24"/>
          <w:highlight w:val="yellow"/>
        </w:rPr>
      </w:pPr>
      <w:r w:rsidRPr="00EA7458">
        <w:rPr>
          <w:rFonts w:eastAsia="Times New Roman"/>
          <w:sz w:val="24"/>
          <w:szCs w:val="24"/>
        </w:rPr>
        <w:t>Eric Olsen</w:t>
      </w:r>
      <w:r w:rsidR="005E094F">
        <w:rPr>
          <w:rFonts w:eastAsia="Times New Roman"/>
          <w:sz w:val="24"/>
          <w:szCs w:val="24"/>
        </w:rPr>
        <w:t xml:space="preserve"> </w:t>
      </w:r>
      <w:r w:rsidRPr="00EA7458">
        <w:rPr>
          <w:rFonts w:eastAsia="Times New Roman"/>
          <w:sz w:val="24"/>
          <w:szCs w:val="24"/>
        </w:rPr>
        <w:t>-</w:t>
      </w:r>
      <w:r w:rsidR="005E094F">
        <w:rPr>
          <w:rFonts w:eastAsia="Times New Roman"/>
          <w:sz w:val="24"/>
          <w:szCs w:val="24"/>
        </w:rPr>
        <w:t xml:space="preserve"> </w:t>
      </w:r>
      <w:r w:rsidRPr="00EA7458">
        <w:rPr>
          <w:rFonts w:eastAsia="Times New Roman"/>
          <w:sz w:val="24"/>
          <w:szCs w:val="24"/>
        </w:rPr>
        <w:t>Director of Elections</w:t>
      </w:r>
      <w:r w:rsidR="005E094F">
        <w:rPr>
          <w:rFonts w:eastAsia="Times New Roman"/>
          <w:sz w:val="24"/>
          <w:szCs w:val="24"/>
        </w:rPr>
        <w:t>,</w:t>
      </w:r>
      <w:r w:rsidRPr="00EA7458">
        <w:rPr>
          <w:rFonts w:eastAsia="Times New Roman"/>
          <w:sz w:val="24"/>
          <w:szCs w:val="24"/>
        </w:rPr>
        <w:t xml:space="preserve"> Prince William County</w:t>
      </w:r>
      <w:r w:rsidR="009A5553">
        <w:rPr>
          <w:rFonts w:eastAsia="Times New Roman"/>
          <w:sz w:val="24"/>
          <w:szCs w:val="24"/>
        </w:rPr>
        <w:t>.  Topic -</w:t>
      </w:r>
      <w:r w:rsidR="005413D8">
        <w:rPr>
          <w:rFonts w:eastAsia="Times New Roman"/>
          <w:sz w:val="24"/>
          <w:szCs w:val="24"/>
        </w:rPr>
        <w:t xml:space="preserve"> </w:t>
      </w:r>
      <w:r w:rsidR="00E937E2">
        <w:rPr>
          <w:rFonts w:eastAsia="Times New Roman"/>
          <w:sz w:val="24"/>
          <w:szCs w:val="24"/>
        </w:rPr>
        <w:t>Re</w:t>
      </w:r>
      <w:r w:rsidR="005413D8">
        <w:rPr>
          <w:rFonts w:eastAsia="Times New Roman"/>
          <w:sz w:val="24"/>
          <w:szCs w:val="24"/>
        </w:rPr>
        <w:t xml:space="preserve">districting </w:t>
      </w:r>
      <w:r w:rsidR="002A595B">
        <w:rPr>
          <w:rFonts w:eastAsia="Times New Roman"/>
          <w:sz w:val="24"/>
          <w:szCs w:val="24"/>
        </w:rPr>
        <w:t>results,</w:t>
      </w:r>
      <w:r w:rsidR="00E603D9">
        <w:rPr>
          <w:rFonts w:eastAsia="Times New Roman"/>
          <w:sz w:val="24"/>
          <w:szCs w:val="24"/>
        </w:rPr>
        <w:t xml:space="preserve"> and effect on voters</w:t>
      </w:r>
      <w:r w:rsidR="006A74E3">
        <w:rPr>
          <w:rFonts w:eastAsia="Times New Roman"/>
          <w:sz w:val="24"/>
          <w:szCs w:val="24"/>
        </w:rPr>
        <w:t>.</w:t>
      </w:r>
      <w:r w:rsidRPr="00EA7458">
        <w:rPr>
          <w:rFonts w:eastAsia="Times New Roman"/>
          <w:sz w:val="24"/>
          <w:szCs w:val="24"/>
        </w:rPr>
        <w:br/>
      </w:r>
    </w:p>
    <w:p w14:paraId="3BC69B16" w14:textId="03E0B385" w:rsidR="0083565C" w:rsidRDefault="00EA7458" w:rsidP="006C7310">
      <w:pPr>
        <w:rPr>
          <w:rFonts w:eastAsia="Times New Roman"/>
          <w:sz w:val="24"/>
          <w:szCs w:val="24"/>
          <w:highlight w:val="yellow"/>
        </w:rPr>
      </w:pPr>
      <w:r w:rsidRPr="009A5553">
        <w:rPr>
          <w:rFonts w:eastAsia="Times New Roman"/>
          <w:sz w:val="24"/>
          <w:szCs w:val="24"/>
        </w:rPr>
        <w:t>Carol Moore</w:t>
      </w:r>
      <w:r w:rsidR="005E094F" w:rsidRPr="009A5553">
        <w:rPr>
          <w:rFonts w:eastAsia="Times New Roman"/>
          <w:sz w:val="24"/>
          <w:szCs w:val="24"/>
        </w:rPr>
        <w:t xml:space="preserve"> </w:t>
      </w:r>
      <w:r w:rsidRPr="009A5553">
        <w:rPr>
          <w:rFonts w:eastAsia="Times New Roman"/>
          <w:sz w:val="24"/>
          <w:szCs w:val="24"/>
        </w:rPr>
        <w:t>-</w:t>
      </w:r>
      <w:r w:rsidRPr="00EA7458">
        <w:rPr>
          <w:rFonts w:eastAsia="Times New Roman"/>
          <w:sz w:val="24"/>
          <w:szCs w:val="24"/>
        </w:rPr>
        <w:t xml:space="preserve"> League of Women Voters</w:t>
      </w:r>
      <w:r w:rsidR="0053784B">
        <w:rPr>
          <w:rFonts w:eastAsia="Times New Roman"/>
          <w:sz w:val="24"/>
          <w:szCs w:val="24"/>
        </w:rPr>
        <w:t xml:space="preserve">, Prince </w:t>
      </w:r>
      <w:r w:rsidR="006A74E3">
        <w:rPr>
          <w:rFonts w:eastAsia="Times New Roman"/>
          <w:sz w:val="24"/>
          <w:szCs w:val="24"/>
        </w:rPr>
        <w:t>William</w:t>
      </w:r>
      <w:r w:rsidR="0053784B">
        <w:rPr>
          <w:rFonts w:eastAsia="Times New Roman"/>
          <w:sz w:val="24"/>
          <w:szCs w:val="24"/>
        </w:rPr>
        <w:t xml:space="preserve"> and Fauquier Area</w:t>
      </w:r>
      <w:r w:rsidR="009A5553">
        <w:rPr>
          <w:rFonts w:eastAsia="Times New Roman"/>
          <w:sz w:val="24"/>
          <w:szCs w:val="24"/>
        </w:rPr>
        <w:t>. Topic - Upcoming</w:t>
      </w:r>
      <w:r w:rsidR="005413D8">
        <w:rPr>
          <w:rFonts w:eastAsia="Times New Roman"/>
          <w:sz w:val="24"/>
          <w:szCs w:val="24"/>
        </w:rPr>
        <w:t xml:space="preserve"> </w:t>
      </w:r>
      <w:r w:rsidR="002A595B">
        <w:rPr>
          <w:rFonts w:eastAsia="Times New Roman"/>
          <w:sz w:val="24"/>
          <w:szCs w:val="24"/>
        </w:rPr>
        <w:t>elections</w:t>
      </w:r>
      <w:r w:rsidR="00206952">
        <w:rPr>
          <w:rFonts w:eastAsia="Times New Roman"/>
          <w:sz w:val="24"/>
          <w:szCs w:val="24"/>
        </w:rPr>
        <w:t xml:space="preserve"> </w:t>
      </w:r>
      <w:r w:rsidR="005413D8">
        <w:rPr>
          <w:rFonts w:eastAsia="Times New Roman"/>
          <w:sz w:val="24"/>
          <w:szCs w:val="24"/>
        </w:rPr>
        <w:t xml:space="preserve">and </w:t>
      </w:r>
      <w:r w:rsidR="009A5553">
        <w:rPr>
          <w:rFonts w:eastAsia="Times New Roman"/>
          <w:sz w:val="24"/>
          <w:szCs w:val="24"/>
        </w:rPr>
        <w:t>r</w:t>
      </w:r>
      <w:r w:rsidR="005413D8">
        <w:rPr>
          <w:rFonts w:eastAsia="Times New Roman"/>
          <w:sz w:val="24"/>
          <w:szCs w:val="24"/>
        </w:rPr>
        <w:t>egistration</w:t>
      </w:r>
      <w:r w:rsidR="006A74E3">
        <w:rPr>
          <w:rFonts w:eastAsia="Times New Roman"/>
          <w:sz w:val="24"/>
          <w:szCs w:val="24"/>
        </w:rPr>
        <w:t>.</w:t>
      </w:r>
      <w:r w:rsidR="005413D8">
        <w:rPr>
          <w:rFonts w:eastAsia="Times New Roman"/>
          <w:sz w:val="24"/>
          <w:szCs w:val="24"/>
        </w:rPr>
        <w:t xml:space="preserve"> </w:t>
      </w:r>
      <w:r w:rsidRPr="00EA7458">
        <w:rPr>
          <w:rFonts w:eastAsia="Times New Roman"/>
          <w:sz w:val="24"/>
          <w:szCs w:val="24"/>
        </w:rPr>
        <w:br/>
      </w:r>
    </w:p>
    <w:p w14:paraId="0B904DEA" w14:textId="1F72A6CB" w:rsidR="0083565C" w:rsidRDefault="00EA7458" w:rsidP="006C7310">
      <w:pPr>
        <w:rPr>
          <w:rFonts w:eastAsia="Times New Roman"/>
          <w:sz w:val="24"/>
          <w:szCs w:val="24"/>
        </w:rPr>
      </w:pPr>
      <w:proofErr w:type="spellStart"/>
      <w:r w:rsidRPr="009A5553">
        <w:rPr>
          <w:rFonts w:eastAsia="Times New Roman"/>
          <w:sz w:val="24"/>
          <w:szCs w:val="24"/>
        </w:rPr>
        <w:t>Sheerma</w:t>
      </w:r>
      <w:proofErr w:type="spellEnd"/>
      <w:r w:rsidRPr="009A5553">
        <w:rPr>
          <w:rFonts w:eastAsia="Times New Roman"/>
          <w:sz w:val="24"/>
          <w:szCs w:val="24"/>
        </w:rPr>
        <w:t xml:space="preserve"> Anna- Sigma Gamma Rho Sorority Iota Epsilon Sigma</w:t>
      </w:r>
      <w:r w:rsidR="009A5553">
        <w:rPr>
          <w:rFonts w:eastAsia="Times New Roman"/>
          <w:sz w:val="24"/>
          <w:szCs w:val="24"/>
        </w:rPr>
        <w:t xml:space="preserve">. Topic - </w:t>
      </w:r>
      <w:r w:rsidR="00E711AB">
        <w:rPr>
          <w:rFonts w:eastAsia="Times New Roman"/>
          <w:sz w:val="24"/>
          <w:szCs w:val="24"/>
        </w:rPr>
        <w:t xml:space="preserve">Voting terms and </w:t>
      </w:r>
      <w:r w:rsidR="00E603D9">
        <w:rPr>
          <w:rFonts w:eastAsia="Times New Roman"/>
          <w:sz w:val="24"/>
          <w:szCs w:val="24"/>
        </w:rPr>
        <w:t>r</w:t>
      </w:r>
      <w:r w:rsidR="00E937E2">
        <w:rPr>
          <w:rFonts w:eastAsia="Times New Roman"/>
          <w:sz w:val="24"/>
          <w:szCs w:val="24"/>
        </w:rPr>
        <w:t>esources</w:t>
      </w:r>
      <w:r w:rsidR="006A74E3">
        <w:rPr>
          <w:rFonts w:eastAsia="Times New Roman"/>
          <w:sz w:val="24"/>
          <w:szCs w:val="24"/>
        </w:rPr>
        <w:t>.</w:t>
      </w:r>
      <w:r w:rsidRPr="00EA7458">
        <w:rPr>
          <w:rFonts w:eastAsia="Times New Roman"/>
          <w:sz w:val="24"/>
          <w:szCs w:val="24"/>
        </w:rPr>
        <w:br/>
      </w:r>
    </w:p>
    <w:p w14:paraId="233B49C6" w14:textId="0F9342B4" w:rsidR="0083565C" w:rsidRDefault="00EA7458" w:rsidP="006C7310">
      <w:pPr>
        <w:rPr>
          <w:rFonts w:eastAsia="Times New Roman"/>
          <w:sz w:val="24"/>
          <w:szCs w:val="24"/>
        </w:rPr>
      </w:pPr>
      <w:r w:rsidRPr="00EA7458">
        <w:rPr>
          <w:rFonts w:eastAsia="Times New Roman"/>
          <w:sz w:val="24"/>
          <w:szCs w:val="24"/>
        </w:rPr>
        <w:t>Pamela Walker</w:t>
      </w:r>
      <w:r w:rsidR="005E094F">
        <w:rPr>
          <w:rFonts w:eastAsia="Times New Roman"/>
          <w:sz w:val="24"/>
          <w:szCs w:val="24"/>
        </w:rPr>
        <w:t xml:space="preserve"> </w:t>
      </w:r>
      <w:r w:rsidRPr="00EA7458">
        <w:rPr>
          <w:rFonts w:eastAsia="Times New Roman"/>
          <w:sz w:val="24"/>
          <w:szCs w:val="24"/>
        </w:rPr>
        <w:t>-Vice Chairman</w:t>
      </w:r>
      <w:r w:rsidR="005A4DEE">
        <w:rPr>
          <w:rFonts w:eastAsia="Times New Roman"/>
          <w:sz w:val="24"/>
          <w:szCs w:val="24"/>
        </w:rPr>
        <w:t>, Prince William County</w:t>
      </w:r>
      <w:r w:rsidRPr="00EA7458">
        <w:rPr>
          <w:rFonts w:eastAsia="Times New Roman"/>
          <w:sz w:val="24"/>
          <w:szCs w:val="24"/>
        </w:rPr>
        <w:t xml:space="preserve"> Electoral Board</w:t>
      </w:r>
      <w:r w:rsidR="009A5553">
        <w:rPr>
          <w:rFonts w:eastAsia="Times New Roman"/>
          <w:sz w:val="24"/>
          <w:szCs w:val="24"/>
        </w:rPr>
        <w:t xml:space="preserve">. Topic </w:t>
      </w:r>
      <w:r w:rsidR="00752683">
        <w:rPr>
          <w:rFonts w:eastAsia="Times New Roman"/>
          <w:sz w:val="24"/>
          <w:szCs w:val="24"/>
        </w:rPr>
        <w:t>- Voting</w:t>
      </w:r>
      <w:r w:rsidR="005B0CDD">
        <w:rPr>
          <w:rFonts w:eastAsia="Times New Roman"/>
          <w:sz w:val="24"/>
          <w:szCs w:val="24"/>
        </w:rPr>
        <w:t xml:space="preserve"> law and changes</w:t>
      </w:r>
      <w:r w:rsidR="006A74E3">
        <w:rPr>
          <w:rFonts w:eastAsia="Times New Roman"/>
          <w:sz w:val="24"/>
          <w:szCs w:val="24"/>
        </w:rPr>
        <w:t>.</w:t>
      </w:r>
      <w:r w:rsidRPr="00EA7458">
        <w:rPr>
          <w:rFonts w:eastAsia="Times New Roman"/>
          <w:sz w:val="24"/>
          <w:szCs w:val="24"/>
        </w:rPr>
        <w:br/>
      </w:r>
    </w:p>
    <w:p w14:paraId="2951385A" w14:textId="6035EB5D" w:rsidR="0083565C" w:rsidRDefault="00EA7458" w:rsidP="006C7310">
      <w:pPr>
        <w:rPr>
          <w:rFonts w:eastAsia="Times New Roman"/>
          <w:sz w:val="24"/>
          <w:szCs w:val="24"/>
        </w:rPr>
      </w:pPr>
      <w:r w:rsidRPr="00EA7458">
        <w:rPr>
          <w:rFonts w:eastAsia="Times New Roman"/>
          <w:sz w:val="24"/>
          <w:szCs w:val="24"/>
        </w:rPr>
        <w:lastRenderedPageBreak/>
        <w:t>Pastor Michelle Thomas</w:t>
      </w:r>
      <w:r w:rsidR="005E094F">
        <w:rPr>
          <w:rFonts w:eastAsia="Times New Roman"/>
          <w:sz w:val="24"/>
          <w:szCs w:val="24"/>
        </w:rPr>
        <w:t xml:space="preserve"> </w:t>
      </w:r>
      <w:r w:rsidR="005A4DEE">
        <w:rPr>
          <w:rFonts w:eastAsia="Times New Roman"/>
          <w:sz w:val="24"/>
          <w:szCs w:val="24"/>
        </w:rPr>
        <w:t>-</w:t>
      </w:r>
      <w:r w:rsidR="00021754">
        <w:rPr>
          <w:rFonts w:eastAsia="Times New Roman"/>
          <w:sz w:val="24"/>
          <w:szCs w:val="24"/>
        </w:rPr>
        <w:t xml:space="preserve"> President, Loudoun</w:t>
      </w:r>
      <w:r w:rsidR="005A4DEE" w:rsidRPr="00EA7458">
        <w:rPr>
          <w:rFonts w:eastAsia="Times New Roman"/>
          <w:sz w:val="24"/>
          <w:szCs w:val="24"/>
        </w:rPr>
        <w:t xml:space="preserve"> County NAACP</w:t>
      </w:r>
      <w:r w:rsidR="009A5553">
        <w:rPr>
          <w:rFonts w:eastAsia="Times New Roman"/>
          <w:sz w:val="24"/>
          <w:szCs w:val="24"/>
        </w:rPr>
        <w:t xml:space="preserve">. Topic </w:t>
      </w:r>
      <w:r w:rsidR="00752683">
        <w:rPr>
          <w:rFonts w:eastAsia="Times New Roman"/>
          <w:sz w:val="24"/>
          <w:szCs w:val="24"/>
        </w:rPr>
        <w:t>-</w:t>
      </w:r>
      <w:r w:rsidR="009A5553">
        <w:rPr>
          <w:rFonts w:eastAsia="Times New Roman"/>
          <w:sz w:val="24"/>
          <w:szCs w:val="24"/>
        </w:rPr>
        <w:t xml:space="preserve"> Stroll to the Polls and voting protections</w:t>
      </w:r>
      <w:r w:rsidR="006A74E3">
        <w:rPr>
          <w:rFonts w:eastAsia="Times New Roman"/>
          <w:sz w:val="24"/>
          <w:szCs w:val="24"/>
        </w:rPr>
        <w:t>.</w:t>
      </w:r>
      <w:r w:rsidRPr="00EA7458">
        <w:rPr>
          <w:rFonts w:eastAsia="Times New Roman"/>
          <w:sz w:val="24"/>
          <w:szCs w:val="24"/>
        </w:rPr>
        <w:br/>
      </w:r>
    </w:p>
    <w:p w14:paraId="7B2E7E71" w14:textId="7CBFABFC" w:rsidR="00EA7458" w:rsidRPr="00EA7458" w:rsidRDefault="002B1FE6" w:rsidP="006C7310">
      <w:pPr>
        <w:rPr>
          <w:rFonts w:eastAsia="Times New Roman"/>
          <w:sz w:val="24"/>
          <w:szCs w:val="24"/>
        </w:rPr>
      </w:pPr>
      <w:r w:rsidRPr="00EA7458">
        <w:rPr>
          <w:rFonts w:eastAsia="Times New Roman"/>
          <w:sz w:val="24"/>
          <w:szCs w:val="24"/>
        </w:rPr>
        <w:t xml:space="preserve">Phyllis </w:t>
      </w:r>
      <w:r>
        <w:rPr>
          <w:rFonts w:eastAsia="Times New Roman"/>
          <w:sz w:val="24"/>
          <w:szCs w:val="24"/>
        </w:rPr>
        <w:t>Randall</w:t>
      </w:r>
      <w:r w:rsidR="005A4DEE">
        <w:rPr>
          <w:rFonts w:eastAsia="Times New Roman"/>
          <w:sz w:val="24"/>
          <w:szCs w:val="24"/>
        </w:rPr>
        <w:t xml:space="preserve"> –</w:t>
      </w:r>
      <w:r w:rsidR="005A4DEE" w:rsidRPr="005A4DEE">
        <w:rPr>
          <w:rFonts w:eastAsia="Times New Roman"/>
          <w:sz w:val="24"/>
          <w:szCs w:val="24"/>
        </w:rPr>
        <w:t xml:space="preserve"> </w:t>
      </w:r>
      <w:r w:rsidR="005A4DEE">
        <w:rPr>
          <w:rFonts w:eastAsia="Times New Roman"/>
          <w:sz w:val="24"/>
          <w:szCs w:val="24"/>
        </w:rPr>
        <w:t xml:space="preserve">Chair, </w:t>
      </w:r>
      <w:r w:rsidR="005A4DEE" w:rsidRPr="00EA7458">
        <w:rPr>
          <w:rFonts w:eastAsia="Times New Roman"/>
          <w:sz w:val="24"/>
          <w:szCs w:val="24"/>
        </w:rPr>
        <w:t xml:space="preserve">Loudoun </w:t>
      </w:r>
      <w:r w:rsidR="005A4DEE">
        <w:rPr>
          <w:rFonts w:eastAsia="Times New Roman"/>
          <w:sz w:val="24"/>
          <w:szCs w:val="24"/>
        </w:rPr>
        <w:t xml:space="preserve">Board of </w:t>
      </w:r>
      <w:r w:rsidR="005A4DEE" w:rsidRPr="00EA7458">
        <w:rPr>
          <w:rFonts w:eastAsia="Times New Roman"/>
          <w:sz w:val="24"/>
          <w:szCs w:val="24"/>
        </w:rPr>
        <w:t xml:space="preserve">County </w:t>
      </w:r>
      <w:r w:rsidR="005A4DEE">
        <w:rPr>
          <w:rFonts w:eastAsia="Times New Roman"/>
          <w:sz w:val="24"/>
          <w:szCs w:val="24"/>
        </w:rPr>
        <w:t>Supervisors</w:t>
      </w:r>
      <w:r w:rsidR="009A5553">
        <w:rPr>
          <w:rFonts w:eastAsia="Times New Roman"/>
          <w:sz w:val="24"/>
          <w:szCs w:val="24"/>
        </w:rPr>
        <w:t xml:space="preserve">. Topic </w:t>
      </w:r>
      <w:r w:rsidR="006C4586">
        <w:rPr>
          <w:rFonts w:eastAsia="Times New Roman"/>
          <w:sz w:val="24"/>
          <w:szCs w:val="24"/>
        </w:rPr>
        <w:t>–</w:t>
      </w:r>
      <w:r w:rsidR="00752683">
        <w:rPr>
          <w:rFonts w:eastAsia="Times New Roman"/>
          <w:sz w:val="24"/>
          <w:szCs w:val="24"/>
        </w:rPr>
        <w:t xml:space="preserve"> </w:t>
      </w:r>
      <w:r w:rsidR="006C4586">
        <w:rPr>
          <w:rFonts w:eastAsia="Times New Roman"/>
          <w:sz w:val="24"/>
          <w:szCs w:val="24"/>
        </w:rPr>
        <w:t>The importance of vot</w:t>
      </w:r>
      <w:r w:rsidR="006A74E3">
        <w:rPr>
          <w:rFonts w:eastAsia="Times New Roman"/>
          <w:sz w:val="24"/>
          <w:szCs w:val="24"/>
        </w:rPr>
        <w:t>ing</w:t>
      </w:r>
      <w:r w:rsidR="006C4586">
        <w:rPr>
          <w:rFonts w:eastAsia="Times New Roman"/>
          <w:sz w:val="24"/>
          <w:szCs w:val="24"/>
        </w:rPr>
        <w:t xml:space="preserve"> in all elections.</w:t>
      </w:r>
    </w:p>
    <w:p w14:paraId="50205E66" w14:textId="77777777" w:rsidR="00A43D0F" w:rsidRPr="001642BE" w:rsidRDefault="00A43D0F" w:rsidP="005E094F">
      <w:pPr>
        <w:spacing w:line="320" w:lineRule="atLeast"/>
        <w:rPr>
          <w:rFonts w:eastAsia="Times New Roman"/>
          <w:sz w:val="24"/>
          <w:szCs w:val="24"/>
        </w:rPr>
      </w:pPr>
    </w:p>
    <w:p w14:paraId="33B6A2EA" w14:textId="2BA7B728" w:rsidR="00642F0B" w:rsidRPr="001642BE" w:rsidRDefault="00642F0B" w:rsidP="005E094F">
      <w:pPr>
        <w:spacing w:line="320" w:lineRule="atLeast"/>
        <w:rPr>
          <w:rFonts w:eastAsia="Times New Roman"/>
          <w:sz w:val="24"/>
          <w:szCs w:val="24"/>
        </w:rPr>
      </w:pPr>
      <w:r w:rsidRPr="001642BE">
        <w:rPr>
          <w:rFonts w:eastAsia="Times New Roman"/>
          <w:sz w:val="24"/>
          <w:szCs w:val="24"/>
        </w:rPr>
        <w:t xml:space="preserve">Join </w:t>
      </w:r>
      <w:r w:rsidR="006B0EA9" w:rsidRPr="001642BE">
        <w:rPr>
          <w:rFonts w:eastAsia="Times New Roman"/>
          <w:sz w:val="24"/>
          <w:szCs w:val="24"/>
        </w:rPr>
        <w:t xml:space="preserve">the Prince William County </w:t>
      </w:r>
      <w:r w:rsidR="001642BE" w:rsidRPr="001642BE">
        <w:rPr>
          <w:rFonts w:eastAsia="Times New Roman"/>
          <w:sz w:val="24"/>
          <w:szCs w:val="24"/>
        </w:rPr>
        <w:t>Alumnae</w:t>
      </w:r>
      <w:r w:rsidR="006B0EA9" w:rsidRPr="001642BE">
        <w:rPr>
          <w:rFonts w:eastAsia="Times New Roman"/>
          <w:sz w:val="24"/>
          <w:szCs w:val="24"/>
        </w:rPr>
        <w:t xml:space="preserve"> Chapter and</w:t>
      </w:r>
      <w:r w:rsidR="001642BE" w:rsidRPr="001642BE">
        <w:rPr>
          <w:rFonts w:eastAsia="Times New Roman"/>
          <w:sz w:val="24"/>
          <w:szCs w:val="24"/>
        </w:rPr>
        <w:t xml:space="preserve"> the</w:t>
      </w:r>
      <w:r w:rsidR="006B0EA9" w:rsidRPr="001642BE">
        <w:rPr>
          <w:rFonts w:eastAsia="Times New Roman"/>
          <w:sz w:val="24"/>
          <w:szCs w:val="24"/>
        </w:rPr>
        <w:t xml:space="preserve"> Loudoun County Alumnae </w:t>
      </w:r>
      <w:r w:rsidR="001642BE" w:rsidRPr="001642BE">
        <w:rPr>
          <w:rFonts w:eastAsia="Times New Roman"/>
          <w:sz w:val="24"/>
          <w:szCs w:val="24"/>
        </w:rPr>
        <w:t>Chapter</w:t>
      </w:r>
      <w:r w:rsidR="006B0EA9" w:rsidRPr="001642BE">
        <w:rPr>
          <w:rFonts w:eastAsia="Times New Roman"/>
          <w:sz w:val="24"/>
          <w:szCs w:val="24"/>
        </w:rPr>
        <w:t xml:space="preserve"> </w:t>
      </w:r>
      <w:r w:rsidR="0053784B" w:rsidRPr="001642BE">
        <w:rPr>
          <w:rFonts w:eastAsia="Times New Roman"/>
          <w:sz w:val="24"/>
          <w:szCs w:val="24"/>
        </w:rPr>
        <w:t>and their partners</w:t>
      </w:r>
      <w:r w:rsidRPr="001642BE">
        <w:rPr>
          <w:rFonts w:eastAsia="Times New Roman"/>
          <w:sz w:val="24"/>
          <w:szCs w:val="24"/>
        </w:rPr>
        <w:t xml:space="preserve"> for this informative </w:t>
      </w:r>
      <w:r w:rsidR="00FA4039">
        <w:rPr>
          <w:rFonts w:eastAsia="Times New Roman"/>
          <w:sz w:val="24"/>
          <w:szCs w:val="24"/>
        </w:rPr>
        <w:t xml:space="preserve">“vote forward” </w:t>
      </w:r>
      <w:r w:rsidRPr="001642BE">
        <w:rPr>
          <w:rFonts w:eastAsia="Times New Roman"/>
          <w:sz w:val="24"/>
          <w:szCs w:val="24"/>
        </w:rPr>
        <w:t xml:space="preserve">event.  Please preregister at </w:t>
      </w:r>
      <w:hyperlink r:id="rId6" w:history="1">
        <w:r w:rsidRPr="001642BE">
          <w:rPr>
            <w:sz w:val="24"/>
            <w:szCs w:val="24"/>
          </w:rPr>
          <w:t>https://tinyurl.com/VAVoterRedistricting</w:t>
        </w:r>
      </w:hyperlink>
      <w:r w:rsidRPr="001642BE">
        <w:rPr>
          <w:rFonts w:eastAsia="Times New Roman"/>
          <w:sz w:val="24"/>
          <w:szCs w:val="24"/>
        </w:rPr>
        <w:t>.</w:t>
      </w:r>
    </w:p>
    <w:p w14:paraId="54F7DBF6" w14:textId="77777777" w:rsidR="002B1FE6" w:rsidRPr="001642BE" w:rsidRDefault="002B1FE6" w:rsidP="005E094F">
      <w:pPr>
        <w:spacing w:line="320" w:lineRule="atLeast"/>
        <w:jc w:val="center"/>
        <w:rPr>
          <w:rFonts w:eastAsia="Times New Roman"/>
          <w:sz w:val="24"/>
          <w:szCs w:val="24"/>
        </w:rPr>
      </w:pPr>
      <w:r w:rsidRPr="001642BE">
        <w:rPr>
          <w:rFonts w:eastAsia="Times New Roman"/>
          <w:sz w:val="24"/>
          <w:szCs w:val="24"/>
        </w:rPr>
        <w:t>###</w:t>
      </w:r>
    </w:p>
    <w:p w14:paraId="56D8156F" w14:textId="3ABB30A5" w:rsidR="00746C0C" w:rsidRPr="001642BE" w:rsidRDefault="00746C0C" w:rsidP="002B1FE6">
      <w:pPr>
        <w:spacing w:line="320" w:lineRule="atLeast"/>
        <w:rPr>
          <w:rFonts w:eastAsia="Times New Roman"/>
          <w:sz w:val="24"/>
          <w:szCs w:val="24"/>
        </w:rPr>
      </w:pPr>
    </w:p>
    <w:p w14:paraId="129986FD" w14:textId="26DC4265" w:rsidR="00A43D0F" w:rsidRPr="001642BE" w:rsidRDefault="00A43D0F" w:rsidP="00BB51A7">
      <w:pPr>
        <w:rPr>
          <w:rFonts w:eastAsia="Times New Roman"/>
          <w:sz w:val="24"/>
          <w:szCs w:val="24"/>
        </w:rPr>
      </w:pPr>
    </w:p>
    <w:p w14:paraId="3CC30D72" w14:textId="06FD3D37" w:rsidR="00077573" w:rsidRDefault="00077573" w:rsidP="00BB51A7">
      <w:pPr>
        <w:rPr>
          <w:rFonts w:eastAsia="Times New Roman"/>
        </w:rPr>
      </w:pPr>
      <w:r w:rsidRPr="001642BE">
        <w:rPr>
          <w:rFonts w:eastAsia="Times New Roman"/>
          <w:sz w:val="24"/>
          <w:szCs w:val="24"/>
        </w:rPr>
        <w:t>Media Contact</w:t>
      </w:r>
      <w:r w:rsidR="002B1FE6">
        <w:rPr>
          <w:rFonts w:eastAsia="Times New Roman"/>
          <w:sz w:val="24"/>
          <w:szCs w:val="24"/>
        </w:rPr>
        <w:t xml:space="preserve"> - </w:t>
      </w:r>
      <w:r w:rsidR="00D42C21" w:rsidRPr="001642BE">
        <w:rPr>
          <w:rFonts w:eastAsia="Times New Roman"/>
          <w:sz w:val="24"/>
          <w:szCs w:val="24"/>
        </w:rPr>
        <w:t>socialactionpwcacdst@gmail.com</w:t>
      </w:r>
    </w:p>
    <w:sectPr w:rsidR="000775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A02C" w14:textId="77777777" w:rsidR="00E605AB" w:rsidRDefault="00E605AB" w:rsidP="003639DB">
      <w:r>
        <w:separator/>
      </w:r>
    </w:p>
  </w:endnote>
  <w:endnote w:type="continuationSeparator" w:id="0">
    <w:p w14:paraId="7FF2CC82" w14:textId="77777777" w:rsidR="00E605AB" w:rsidRDefault="00E605AB" w:rsidP="0036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371" w14:textId="77777777" w:rsidR="00004631" w:rsidRDefault="00004631" w:rsidP="00004631">
    <w:pPr>
      <w:pStyle w:val="Footer"/>
      <w:ind w:hanging="180"/>
      <w:rPr>
        <w:rFonts w:ascii="Montserrat Light" w:hAnsi="Montserrat Light"/>
        <w:color w:val="B12028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61543B6" wp14:editId="51497470">
          <wp:simplePos x="0" y="0"/>
          <wp:positionH relativeFrom="page">
            <wp:posOffset>0</wp:posOffset>
          </wp:positionH>
          <wp:positionV relativeFrom="paragraph">
            <wp:posOffset>227330</wp:posOffset>
          </wp:positionV>
          <wp:extent cx="7772400" cy="390525"/>
          <wp:effectExtent l="0" t="0" r="0" b="9525"/>
          <wp:wrapNone/>
          <wp:docPr id="257" name="Graphic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0352C" w14:textId="77777777" w:rsidR="00004631" w:rsidRDefault="00004631" w:rsidP="00004631">
    <w:pPr>
      <w:pStyle w:val="Footer"/>
      <w:ind w:left="-720" w:hanging="180"/>
      <w:rPr>
        <w:rFonts w:ascii="Montserrat Light" w:hAnsi="Montserrat Light"/>
        <w:color w:val="B12028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FDE50D5" wp14:editId="3ECFFBE2">
          <wp:simplePos x="0" y="0"/>
          <wp:positionH relativeFrom="column">
            <wp:posOffset>-409575</wp:posOffset>
          </wp:positionH>
          <wp:positionV relativeFrom="page">
            <wp:posOffset>9338310</wp:posOffset>
          </wp:positionV>
          <wp:extent cx="156210" cy="266700"/>
          <wp:effectExtent l="0" t="0" r="0" b="0"/>
          <wp:wrapNone/>
          <wp:docPr id="258" name="Graphic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FED45C" wp14:editId="0A259D4D">
              <wp:simplePos x="0" y="0"/>
              <wp:positionH relativeFrom="margin">
                <wp:posOffset>3891280</wp:posOffset>
              </wp:positionH>
              <wp:positionV relativeFrom="paragraph">
                <wp:posOffset>135255</wp:posOffset>
              </wp:positionV>
              <wp:extent cx="1796415" cy="327025"/>
              <wp:effectExtent l="0" t="0" r="0" b="0"/>
              <wp:wrapNone/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41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B63B5" w14:textId="77777777" w:rsidR="00004631" w:rsidRPr="00D72611" w:rsidRDefault="00004631" w:rsidP="00004631">
                          <w:pPr>
                            <w:pStyle w:val="Footer"/>
                            <w:ind w:left="-720" w:firstLine="547"/>
                            <w:jc w:val="center"/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</w:pPr>
                          <w:r w:rsidRPr="00D72611"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pwcacdst</w:t>
                          </w:r>
                          <w:r w:rsidRPr="00D72611"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.org</w:t>
                          </w:r>
                        </w:p>
                        <w:p w14:paraId="2ADCFED5" w14:textId="77777777" w:rsidR="00004631" w:rsidRDefault="00004631" w:rsidP="000046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ED45C"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26" type="#_x0000_t202" style="position:absolute;left:0;text-align:left;margin-left:306.4pt;margin-top:10.65pt;width:141.4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6wFwIAACw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" filled="f" stroked="f" strokeweight=".5pt">
              <v:textbox>
                <w:txbxContent>
                  <w:p w14:paraId="586B63B5" w14:textId="77777777" w:rsidR="00004631" w:rsidRPr="00D72611" w:rsidRDefault="00004631" w:rsidP="00004631">
                    <w:pPr>
                      <w:pStyle w:val="Footer"/>
                      <w:ind w:left="-720" w:firstLine="547"/>
                      <w:jc w:val="center"/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</w:pPr>
                    <w:r w:rsidRPr="00D72611"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pwcacdst</w:t>
                    </w:r>
                    <w:r w:rsidRPr="00D72611"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.org</w:t>
                    </w:r>
                  </w:p>
                  <w:p w14:paraId="2ADCFED5" w14:textId="77777777" w:rsidR="00004631" w:rsidRDefault="00004631" w:rsidP="00004631"/>
                </w:txbxContent>
              </v:textbox>
              <w10:wrap anchorx="margin"/>
            </v:shape>
          </w:pict>
        </mc:Fallback>
      </mc:AlternateContent>
    </w:r>
  </w:p>
  <w:p w14:paraId="0DE49ADA" w14:textId="77777777" w:rsidR="00004631" w:rsidRPr="00D72611" w:rsidRDefault="00004631" w:rsidP="00004631">
    <w:pPr>
      <w:pStyle w:val="Footer"/>
      <w:ind w:left="-720" w:firstLine="547"/>
      <w:rPr>
        <w:rFonts w:ascii="Montserrat Light" w:hAnsi="Montserrat Light"/>
        <w:color w:val="B12028"/>
        <w:sz w:val="20"/>
        <w:szCs w:val="20"/>
      </w:rPr>
    </w:pPr>
    <w:r>
      <w:rPr>
        <w:rFonts w:ascii="Montserrat Light" w:hAnsi="Montserrat Light"/>
        <w:color w:val="FFFFFF"/>
        <w:sz w:val="20"/>
        <w:szCs w:val="20"/>
      </w:rPr>
      <w:t>PO Box 1099, Woodbridge, VA  22195</w:t>
    </w:r>
  </w:p>
  <w:p w14:paraId="567AF856" w14:textId="77777777" w:rsidR="00B6297C" w:rsidRDefault="00B6297C" w:rsidP="00B6297C">
    <w:pPr>
      <w:pStyle w:val="Footer"/>
      <w:ind w:left="-720" w:hanging="180"/>
      <w:rPr>
        <w:rFonts w:ascii="Montserrat Light" w:hAnsi="Montserrat Light"/>
        <w:color w:val="B12028"/>
        <w:sz w:val="20"/>
        <w:szCs w:val="20"/>
      </w:rPr>
    </w:pPr>
  </w:p>
  <w:p w14:paraId="4695E1D2" w14:textId="77777777" w:rsidR="00B6297C" w:rsidRPr="00D72611" w:rsidRDefault="00B6297C" w:rsidP="00B6297C">
    <w:pPr>
      <w:pStyle w:val="Footer"/>
      <w:ind w:left="-720" w:firstLine="547"/>
      <w:rPr>
        <w:rFonts w:ascii="Montserrat Light" w:hAnsi="Montserrat Light"/>
        <w:color w:val="B12028"/>
        <w:sz w:val="20"/>
        <w:szCs w:val="20"/>
      </w:rPr>
    </w:pPr>
    <w:r>
      <w:rPr>
        <w:rFonts w:ascii="Montserrat Light" w:hAnsi="Montserrat Light"/>
        <w:color w:val="FFFFFF"/>
        <w:sz w:val="20"/>
        <w:szCs w:val="20"/>
      </w:rPr>
      <w:t>PO Box 1099, Woodbridge, VA  22195</w:t>
    </w:r>
  </w:p>
  <w:p w14:paraId="33726D8A" w14:textId="77777777" w:rsidR="003639DB" w:rsidRDefault="00363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6B9D" w14:textId="77777777" w:rsidR="00E605AB" w:rsidRDefault="00E605AB" w:rsidP="003639DB">
      <w:r>
        <w:separator/>
      </w:r>
    </w:p>
  </w:footnote>
  <w:footnote w:type="continuationSeparator" w:id="0">
    <w:p w14:paraId="3B78AB8D" w14:textId="77777777" w:rsidR="00E605AB" w:rsidRDefault="00E605AB" w:rsidP="0036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13FC" w14:textId="77777777" w:rsidR="003639DB" w:rsidRDefault="003639DB" w:rsidP="003639DB">
    <w:pPr>
      <w:pStyle w:val="Header"/>
      <w:ind w:firstLine="540"/>
      <w:rPr>
        <w:rFonts w:ascii="Montserrat" w:hAnsi="Montserrat"/>
        <w:color w:val="B12028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315E31" wp14:editId="79F7607A">
          <wp:simplePos x="0" y="0"/>
          <wp:positionH relativeFrom="column">
            <wp:posOffset>-619088</wp:posOffset>
          </wp:positionH>
          <wp:positionV relativeFrom="paragraph">
            <wp:posOffset>-28575</wp:posOffset>
          </wp:positionV>
          <wp:extent cx="828601" cy="1211580"/>
          <wp:effectExtent l="0" t="0" r="0" b="7620"/>
          <wp:wrapNone/>
          <wp:docPr id="61" name="Graphic 33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phic 33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01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3D30FE" wp14:editId="208D3FBD">
          <wp:simplePos x="0" y="0"/>
          <wp:positionH relativeFrom="column">
            <wp:posOffset>371475</wp:posOffset>
          </wp:positionH>
          <wp:positionV relativeFrom="paragraph">
            <wp:posOffset>257175</wp:posOffset>
          </wp:positionV>
          <wp:extent cx="6656832" cy="118872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832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A4BAB" w14:textId="77777777" w:rsidR="003639DB" w:rsidRPr="00DD4515" w:rsidRDefault="003639DB" w:rsidP="003639DB">
    <w:pPr>
      <w:pStyle w:val="Header"/>
      <w:ind w:firstLine="540"/>
      <w:rPr>
        <w:rFonts w:ascii="Montserrat" w:hAnsi="Montserrat"/>
        <w:color w:val="B12028"/>
        <w:sz w:val="18"/>
        <w:szCs w:val="18"/>
      </w:rPr>
    </w:pPr>
  </w:p>
  <w:p w14:paraId="0BC59D8A" w14:textId="77777777" w:rsidR="003639DB" w:rsidRPr="002532AA" w:rsidRDefault="003639DB" w:rsidP="003639DB">
    <w:pPr>
      <w:pStyle w:val="Header"/>
      <w:ind w:firstLine="547"/>
      <w:rPr>
        <w:rFonts w:ascii="Montserrat Light" w:hAnsi="Montserrat Light"/>
        <w:sz w:val="34"/>
        <w:szCs w:val="34"/>
      </w:rPr>
    </w:pPr>
    <w:r>
      <w:rPr>
        <w:rFonts w:ascii="Montserrat Light" w:hAnsi="Montserrat Light"/>
        <w:color w:val="B12028"/>
        <w:sz w:val="34"/>
        <w:szCs w:val="34"/>
      </w:rPr>
      <w:t>Prince William County Alumnae Chapter</w:t>
    </w:r>
  </w:p>
  <w:p w14:paraId="37397660" w14:textId="77777777" w:rsidR="003639DB" w:rsidRPr="00DF66DD" w:rsidRDefault="003639DB" w:rsidP="003639DB">
    <w:pPr>
      <w:pStyle w:val="Header"/>
      <w:ind w:firstLine="547"/>
      <w:rPr>
        <w:rFonts w:ascii="Montserrat Medium" w:hAnsi="Montserrat Medium"/>
        <w:color w:val="B12028"/>
        <w:sz w:val="36"/>
        <w:szCs w:val="36"/>
      </w:rPr>
    </w:pPr>
    <w:r w:rsidRPr="00DF66DD">
      <w:rPr>
        <w:rFonts w:ascii="Montserrat Medium" w:hAnsi="Montserrat Medium"/>
        <w:color w:val="B12028"/>
        <w:sz w:val="36"/>
        <w:szCs w:val="36"/>
      </w:rPr>
      <w:t>DELTA SIGMA THETA SORORITY, INC.</w:t>
    </w:r>
  </w:p>
  <w:p w14:paraId="327F000A" w14:textId="77777777" w:rsidR="003639DB" w:rsidRDefault="003639DB" w:rsidP="003639DB">
    <w:pPr>
      <w:pStyle w:val="Header"/>
    </w:pPr>
  </w:p>
  <w:p w14:paraId="67132C4F" w14:textId="77777777" w:rsidR="003639DB" w:rsidRDefault="00363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A7"/>
    <w:rsid w:val="00004631"/>
    <w:rsid w:val="00021754"/>
    <w:rsid w:val="000352A2"/>
    <w:rsid w:val="00077573"/>
    <w:rsid w:val="000873BC"/>
    <w:rsid w:val="00090C26"/>
    <w:rsid w:val="000C0AFE"/>
    <w:rsid w:val="000C3DAF"/>
    <w:rsid w:val="001121AB"/>
    <w:rsid w:val="00142589"/>
    <w:rsid w:val="001642BE"/>
    <w:rsid w:val="00170E40"/>
    <w:rsid w:val="00174701"/>
    <w:rsid w:val="00183598"/>
    <w:rsid w:val="00194417"/>
    <w:rsid w:val="001A03E8"/>
    <w:rsid w:val="001F29A5"/>
    <w:rsid w:val="00206952"/>
    <w:rsid w:val="002355BC"/>
    <w:rsid w:val="002A0A8C"/>
    <w:rsid w:val="002A595B"/>
    <w:rsid w:val="002B1FE6"/>
    <w:rsid w:val="002C1EC4"/>
    <w:rsid w:val="002E1219"/>
    <w:rsid w:val="002E374B"/>
    <w:rsid w:val="002E6EAA"/>
    <w:rsid w:val="00301457"/>
    <w:rsid w:val="00314BD6"/>
    <w:rsid w:val="00322168"/>
    <w:rsid w:val="00342DCF"/>
    <w:rsid w:val="00352414"/>
    <w:rsid w:val="00354933"/>
    <w:rsid w:val="003639DB"/>
    <w:rsid w:val="00405496"/>
    <w:rsid w:val="00407089"/>
    <w:rsid w:val="0043269C"/>
    <w:rsid w:val="00436F56"/>
    <w:rsid w:val="00441FD9"/>
    <w:rsid w:val="004621E1"/>
    <w:rsid w:val="00484349"/>
    <w:rsid w:val="004928BB"/>
    <w:rsid w:val="004945AA"/>
    <w:rsid w:val="004B042D"/>
    <w:rsid w:val="004D42E0"/>
    <w:rsid w:val="004E68F9"/>
    <w:rsid w:val="00503D41"/>
    <w:rsid w:val="00510F48"/>
    <w:rsid w:val="005362EA"/>
    <w:rsid w:val="0053784B"/>
    <w:rsid w:val="005413D8"/>
    <w:rsid w:val="00575832"/>
    <w:rsid w:val="005A4DEE"/>
    <w:rsid w:val="005B0CDD"/>
    <w:rsid w:val="005C0A24"/>
    <w:rsid w:val="005E094F"/>
    <w:rsid w:val="005E4F1A"/>
    <w:rsid w:val="005F44C3"/>
    <w:rsid w:val="006238E8"/>
    <w:rsid w:val="00631727"/>
    <w:rsid w:val="006379EF"/>
    <w:rsid w:val="00642F0B"/>
    <w:rsid w:val="00670894"/>
    <w:rsid w:val="00674BEA"/>
    <w:rsid w:val="006A3D2A"/>
    <w:rsid w:val="006A5BBA"/>
    <w:rsid w:val="006A74E3"/>
    <w:rsid w:val="006B0EA9"/>
    <w:rsid w:val="006B1E42"/>
    <w:rsid w:val="006C4586"/>
    <w:rsid w:val="006C7310"/>
    <w:rsid w:val="006D3A41"/>
    <w:rsid w:val="006E1EA7"/>
    <w:rsid w:val="006E7C47"/>
    <w:rsid w:val="00742FFE"/>
    <w:rsid w:val="00746C0C"/>
    <w:rsid w:val="00752683"/>
    <w:rsid w:val="00767A7C"/>
    <w:rsid w:val="00786282"/>
    <w:rsid w:val="007C0095"/>
    <w:rsid w:val="007E5735"/>
    <w:rsid w:val="00826DAE"/>
    <w:rsid w:val="0083565C"/>
    <w:rsid w:val="00836A23"/>
    <w:rsid w:val="0084666B"/>
    <w:rsid w:val="00853784"/>
    <w:rsid w:val="008C0E96"/>
    <w:rsid w:val="008F51E0"/>
    <w:rsid w:val="00900B67"/>
    <w:rsid w:val="00924132"/>
    <w:rsid w:val="00927D4C"/>
    <w:rsid w:val="00946C4F"/>
    <w:rsid w:val="009713ED"/>
    <w:rsid w:val="0098756F"/>
    <w:rsid w:val="00990066"/>
    <w:rsid w:val="009939AA"/>
    <w:rsid w:val="0099710D"/>
    <w:rsid w:val="009A183B"/>
    <w:rsid w:val="009A5553"/>
    <w:rsid w:val="009E063C"/>
    <w:rsid w:val="00A14EAF"/>
    <w:rsid w:val="00A43D0F"/>
    <w:rsid w:val="00A66BA4"/>
    <w:rsid w:val="00A95C22"/>
    <w:rsid w:val="00AD174E"/>
    <w:rsid w:val="00AE3FA0"/>
    <w:rsid w:val="00AF3963"/>
    <w:rsid w:val="00B05FED"/>
    <w:rsid w:val="00B6297C"/>
    <w:rsid w:val="00B76176"/>
    <w:rsid w:val="00B81E49"/>
    <w:rsid w:val="00BB51A7"/>
    <w:rsid w:val="00BB79EA"/>
    <w:rsid w:val="00BC65C3"/>
    <w:rsid w:val="00BD1313"/>
    <w:rsid w:val="00BD1549"/>
    <w:rsid w:val="00BD1685"/>
    <w:rsid w:val="00C116A9"/>
    <w:rsid w:val="00C32CCF"/>
    <w:rsid w:val="00C84186"/>
    <w:rsid w:val="00D26397"/>
    <w:rsid w:val="00D42C21"/>
    <w:rsid w:val="00D50FD9"/>
    <w:rsid w:val="00D60766"/>
    <w:rsid w:val="00D67AC6"/>
    <w:rsid w:val="00D729B7"/>
    <w:rsid w:val="00E02543"/>
    <w:rsid w:val="00E06AAB"/>
    <w:rsid w:val="00E165D7"/>
    <w:rsid w:val="00E603D9"/>
    <w:rsid w:val="00E605AB"/>
    <w:rsid w:val="00E711AB"/>
    <w:rsid w:val="00E937E2"/>
    <w:rsid w:val="00E94F07"/>
    <w:rsid w:val="00EA497D"/>
    <w:rsid w:val="00EA5CA5"/>
    <w:rsid w:val="00EA7458"/>
    <w:rsid w:val="00EE2E7F"/>
    <w:rsid w:val="00F00635"/>
    <w:rsid w:val="00F01355"/>
    <w:rsid w:val="00F33D55"/>
    <w:rsid w:val="00F55D56"/>
    <w:rsid w:val="00F74F58"/>
    <w:rsid w:val="00F81AC8"/>
    <w:rsid w:val="00F90D99"/>
    <w:rsid w:val="00F917D3"/>
    <w:rsid w:val="00FA4039"/>
    <w:rsid w:val="00FB4645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EFD3"/>
  <w15:chartTrackingRefBased/>
  <w15:docId w15:val="{0320E249-833C-4282-8F7E-30653444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B51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51A7"/>
    <w:pPr>
      <w:spacing w:before="100" w:beforeAutospacing="1" w:after="100" w:afterAutospacing="1"/>
    </w:pPr>
  </w:style>
  <w:style w:type="paragraph" w:customStyle="1" w:styleId="yahoo-quoted-begin">
    <w:name w:val="yahoo-quoted-begin"/>
    <w:basedOn w:val="Normal"/>
    <w:uiPriority w:val="99"/>
    <w:semiHidden/>
    <w:rsid w:val="00BB51A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63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9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3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9DB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97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1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VAVoterRedistrict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Deborah K.</dc:creator>
  <cp:keywords/>
  <dc:description/>
  <cp:lastModifiedBy>Deborah Campbell</cp:lastModifiedBy>
  <cp:revision>4</cp:revision>
  <dcterms:created xsi:type="dcterms:W3CDTF">2022-05-09T21:33:00Z</dcterms:created>
  <dcterms:modified xsi:type="dcterms:W3CDTF">2022-05-09T21:34:00Z</dcterms:modified>
</cp:coreProperties>
</file>